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BB8C" w14:textId="77777777" w:rsidR="00BF3020" w:rsidRPr="005D34C1" w:rsidRDefault="00BF3020" w:rsidP="00826C1B">
      <w:pPr>
        <w:jc w:val="center"/>
        <w:rPr>
          <w:b/>
          <w:sz w:val="2"/>
        </w:rPr>
      </w:pPr>
    </w:p>
    <w:tbl>
      <w:tblPr>
        <w:tblStyle w:val="TableGrid"/>
        <w:tblW w:w="14668" w:type="dxa"/>
        <w:tblLook w:val="04A0" w:firstRow="1" w:lastRow="0" w:firstColumn="1" w:lastColumn="0" w:noHBand="0" w:noVBand="1"/>
      </w:tblPr>
      <w:tblGrid>
        <w:gridCol w:w="1782"/>
        <w:gridCol w:w="2155"/>
        <w:gridCol w:w="10"/>
        <w:gridCol w:w="2235"/>
        <w:gridCol w:w="2096"/>
        <w:gridCol w:w="2500"/>
        <w:gridCol w:w="1871"/>
        <w:gridCol w:w="81"/>
        <w:gridCol w:w="1938"/>
      </w:tblGrid>
      <w:tr w:rsidR="00863CF8" w:rsidRPr="006B1F86" w14:paraId="4C58BB94" w14:textId="77777777" w:rsidTr="006F1EE4">
        <w:tc>
          <w:tcPr>
            <w:tcW w:w="1782" w:type="dxa"/>
            <w:shd w:val="clear" w:color="auto" w:fill="002060"/>
          </w:tcPr>
          <w:p w14:paraId="4C58BB8D" w14:textId="1CB957E6" w:rsidR="00904DCB" w:rsidRPr="006B1F86" w:rsidRDefault="00904DCB" w:rsidP="00863CF8">
            <w:pPr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</w:p>
        </w:tc>
        <w:tc>
          <w:tcPr>
            <w:tcW w:w="2155" w:type="dxa"/>
            <w:shd w:val="clear" w:color="auto" w:fill="002060"/>
          </w:tcPr>
          <w:p w14:paraId="4C58BB8E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1</w:t>
            </w:r>
          </w:p>
        </w:tc>
        <w:tc>
          <w:tcPr>
            <w:tcW w:w="2245" w:type="dxa"/>
            <w:gridSpan w:val="2"/>
            <w:shd w:val="clear" w:color="auto" w:fill="002060"/>
          </w:tcPr>
          <w:p w14:paraId="4C58BB8F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2</w:t>
            </w:r>
          </w:p>
        </w:tc>
        <w:tc>
          <w:tcPr>
            <w:tcW w:w="2096" w:type="dxa"/>
            <w:shd w:val="clear" w:color="auto" w:fill="002060"/>
          </w:tcPr>
          <w:p w14:paraId="4C58BB90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1</w:t>
            </w:r>
          </w:p>
        </w:tc>
        <w:tc>
          <w:tcPr>
            <w:tcW w:w="2500" w:type="dxa"/>
            <w:shd w:val="clear" w:color="auto" w:fill="002060"/>
          </w:tcPr>
          <w:p w14:paraId="4C58BB91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2</w:t>
            </w:r>
          </w:p>
        </w:tc>
        <w:tc>
          <w:tcPr>
            <w:tcW w:w="1871" w:type="dxa"/>
            <w:shd w:val="clear" w:color="auto" w:fill="002060"/>
          </w:tcPr>
          <w:p w14:paraId="4C58BB92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1</w:t>
            </w:r>
          </w:p>
        </w:tc>
        <w:tc>
          <w:tcPr>
            <w:tcW w:w="2019" w:type="dxa"/>
            <w:gridSpan w:val="2"/>
            <w:shd w:val="clear" w:color="auto" w:fill="002060"/>
          </w:tcPr>
          <w:p w14:paraId="4C58BB93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2</w:t>
            </w:r>
          </w:p>
        </w:tc>
      </w:tr>
      <w:tr w:rsidR="002E38B5" w:rsidRPr="006B1F86" w14:paraId="4C58BBA9" w14:textId="77777777" w:rsidTr="006F1EE4">
        <w:trPr>
          <w:trHeight w:val="825"/>
        </w:trPr>
        <w:tc>
          <w:tcPr>
            <w:tcW w:w="1782" w:type="dxa"/>
          </w:tcPr>
          <w:p w14:paraId="1393D3CA" w14:textId="059ED652" w:rsidR="00D3522B" w:rsidRPr="00917DE5" w:rsidRDefault="002E38B5" w:rsidP="00EE6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17DE5">
              <w:rPr>
                <w:rFonts w:cstheme="minorHAnsi"/>
                <w:b/>
                <w:sz w:val="24"/>
                <w:szCs w:val="24"/>
              </w:rPr>
              <w:t>English</w:t>
            </w:r>
          </w:p>
          <w:p w14:paraId="4C58BB95" w14:textId="28957291" w:rsidR="00D3522B" w:rsidRPr="00F1314D" w:rsidRDefault="00D3522B" w:rsidP="002E38B5">
            <w:pPr>
              <w:jc w:val="center"/>
              <w:rPr>
                <w:rFonts w:cstheme="minorHAnsi"/>
                <w:sz w:val="16"/>
                <w:szCs w:val="16"/>
                <w:highlight w:val="red"/>
              </w:rPr>
            </w:pPr>
          </w:p>
        </w:tc>
        <w:tc>
          <w:tcPr>
            <w:tcW w:w="2155" w:type="dxa"/>
          </w:tcPr>
          <w:p w14:paraId="36AC737E" w14:textId="41EB9AD8" w:rsidR="00B9507C" w:rsidRPr="005458A3" w:rsidRDefault="00B9507C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 xml:space="preserve">20th Century Novel: </w:t>
            </w:r>
            <w:r w:rsidRPr="005458A3">
              <w:rPr>
                <w:rFonts w:cstheme="minorHAnsi"/>
                <w:i/>
                <w:iCs/>
              </w:rPr>
              <w:t>The Wolves of Willoughby Chase</w:t>
            </w:r>
          </w:p>
          <w:p w14:paraId="4C58BB98" w14:textId="16A0ECE3" w:rsidR="002E38B5" w:rsidRPr="005458A3" w:rsidRDefault="002E38B5" w:rsidP="005458A3">
            <w:pPr>
              <w:rPr>
                <w:rFonts w:cstheme="minorHAnsi"/>
              </w:rPr>
            </w:pPr>
          </w:p>
        </w:tc>
        <w:tc>
          <w:tcPr>
            <w:tcW w:w="2245" w:type="dxa"/>
            <w:gridSpan w:val="2"/>
          </w:tcPr>
          <w:p w14:paraId="305664F5" w14:textId="44044D03" w:rsidR="006F2B5F" w:rsidRPr="005458A3" w:rsidRDefault="006F2B5F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Creative writing</w:t>
            </w:r>
            <w:r w:rsidR="005F5214" w:rsidRPr="005458A3">
              <w:rPr>
                <w:rFonts w:cstheme="minorHAnsi"/>
              </w:rPr>
              <w:t xml:space="preserve">: </w:t>
            </w:r>
            <w:r w:rsidR="005F5214" w:rsidRPr="005458A3">
              <w:rPr>
                <w:rFonts w:cstheme="minorHAnsi"/>
                <w:i/>
                <w:iCs/>
              </w:rPr>
              <w:t>The Wolves of Willoughby Chase</w:t>
            </w:r>
          </w:p>
          <w:p w14:paraId="4C58BB9C" w14:textId="1A0AEDED" w:rsidR="002E38B5" w:rsidRPr="005458A3" w:rsidRDefault="002E38B5" w:rsidP="005458A3">
            <w:pPr>
              <w:rPr>
                <w:rFonts w:cstheme="minorHAnsi"/>
              </w:rPr>
            </w:pPr>
          </w:p>
        </w:tc>
        <w:tc>
          <w:tcPr>
            <w:tcW w:w="2096" w:type="dxa"/>
          </w:tcPr>
          <w:p w14:paraId="4C58BBA1" w14:textId="070B57B9" w:rsidR="002E38B5" w:rsidRPr="005458A3" w:rsidRDefault="00F846BF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Non</w:t>
            </w:r>
            <w:r w:rsidR="00734684" w:rsidRPr="005458A3">
              <w:rPr>
                <w:rFonts w:cstheme="minorHAnsi"/>
              </w:rPr>
              <w:t>-</w:t>
            </w:r>
            <w:r w:rsidRPr="005458A3">
              <w:rPr>
                <w:rFonts w:cstheme="minorHAnsi"/>
              </w:rPr>
              <w:t>Fiction Writing: War and Conflict</w:t>
            </w:r>
          </w:p>
        </w:tc>
        <w:tc>
          <w:tcPr>
            <w:tcW w:w="2500" w:type="dxa"/>
          </w:tcPr>
          <w:p w14:paraId="4C58BBA3" w14:textId="167AA3AF" w:rsidR="002E38B5" w:rsidRPr="005458A3" w:rsidRDefault="00F846BF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Poetry: War and Conflict</w:t>
            </w:r>
          </w:p>
        </w:tc>
        <w:tc>
          <w:tcPr>
            <w:tcW w:w="1871" w:type="dxa"/>
          </w:tcPr>
          <w:p w14:paraId="4C58BBA6" w14:textId="2456BC13" w:rsidR="002E38B5" w:rsidRPr="005458A3" w:rsidRDefault="00917DE5" w:rsidP="005458A3">
            <w:pPr>
              <w:rPr>
                <w:rFonts w:cstheme="minorHAnsi"/>
                <w:i/>
                <w:iCs/>
              </w:rPr>
            </w:pPr>
            <w:r w:rsidRPr="005458A3">
              <w:rPr>
                <w:rFonts w:cstheme="minorHAnsi"/>
              </w:rPr>
              <w:t>The Art of Rhetoric</w:t>
            </w:r>
          </w:p>
        </w:tc>
        <w:tc>
          <w:tcPr>
            <w:tcW w:w="2019" w:type="dxa"/>
            <w:gridSpan w:val="2"/>
          </w:tcPr>
          <w:p w14:paraId="4C58BBA8" w14:textId="001965A0" w:rsidR="002E38B5" w:rsidRPr="005458A3" w:rsidRDefault="00AE4A67" w:rsidP="005458A3">
            <w:pPr>
              <w:rPr>
                <w:rFonts w:cstheme="minorHAnsi"/>
                <w:i/>
                <w:iCs/>
              </w:rPr>
            </w:pPr>
            <w:r w:rsidRPr="005458A3">
              <w:rPr>
                <w:rFonts w:cstheme="minorHAnsi"/>
                <w:i/>
                <w:iCs/>
              </w:rPr>
              <w:t>A Midsummer Night’s Dream</w:t>
            </w:r>
          </w:p>
        </w:tc>
      </w:tr>
      <w:tr w:rsidR="00904DCB" w:rsidRPr="006B1F86" w14:paraId="4C58BBB1" w14:textId="77777777" w:rsidTr="006F1EE4">
        <w:tc>
          <w:tcPr>
            <w:tcW w:w="1782" w:type="dxa"/>
          </w:tcPr>
          <w:p w14:paraId="4C58BBAA" w14:textId="77777777" w:rsidR="00904DCB" w:rsidRPr="00F1314D" w:rsidRDefault="00904DCB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216F61"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155" w:type="dxa"/>
          </w:tcPr>
          <w:p w14:paraId="548AA976" w14:textId="3145731A" w:rsidR="00ED565A" w:rsidRPr="005458A3" w:rsidRDefault="63E0C400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Numerical Skills Decimals</w:t>
            </w:r>
          </w:p>
          <w:p w14:paraId="009139E8" w14:textId="455EFE27" w:rsidR="00ED565A" w:rsidRPr="005458A3" w:rsidRDefault="63E0C400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Order of Operations</w:t>
            </w:r>
          </w:p>
          <w:p w14:paraId="4C58BBAB" w14:textId="219DE8B2" w:rsidR="00ED565A" w:rsidRPr="005458A3" w:rsidRDefault="005546F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Introduction to Algebra</w:t>
            </w:r>
          </w:p>
        </w:tc>
        <w:tc>
          <w:tcPr>
            <w:tcW w:w="2245" w:type="dxa"/>
            <w:gridSpan w:val="2"/>
          </w:tcPr>
          <w:p w14:paraId="50AE5069" w14:textId="0638B751" w:rsidR="00904DCB" w:rsidRPr="005458A3" w:rsidRDefault="63E0C400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Factors and Multiples</w:t>
            </w:r>
          </w:p>
          <w:p w14:paraId="4D99EF5F" w14:textId="21CFADD8" w:rsidR="00B732FE" w:rsidRPr="005458A3" w:rsidRDefault="00B732FE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Multiplication</w:t>
            </w:r>
            <w:r w:rsidR="00CA1004" w:rsidRPr="005458A3">
              <w:rPr>
                <w:rFonts w:cstheme="minorHAnsi"/>
              </w:rPr>
              <w:t xml:space="preserve"> and </w:t>
            </w:r>
            <w:r w:rsidRPr="005458A3">
              <w:rPr>
                <w:rFonts w:cstheme="minorHAnsi"/>
              </w:rPr>
              <w:t>Division</w:t>
            </w:r>
          </w:p>
          <w:p w14:paraId="1B183EFF" w14:textId="688210AC" w:rsidR="00904DCB" w:rsidRPr="005458A3" w:rsidRDefault="63E0C400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Expand and Factorise</w:t>
            </w:r>
          </w:p>
          <w:p w14:paraId="50CFDC98" w14:textId="45317A01" w:rsidR="00904DCB" w:rsidRPr="005458A3" w:rsidRDefault="63E0C400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Perimeter</w:t>
            </w:r>
          </w:p>
          <w:p w14:paraId="4C58BBAC" w14:textId="4B55F3DA" w:rsidR="00904DCB" w:rsidRPr="005458A3" w:rsidRDefault="00B732FE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Area</w:t>
            </w:r>
          </w:p>
        </w:tc>
        <w:tc>
          <w:tcPr>
            <w:tcW w:w="2096" w:type="dxa"/>
          </w:tcPr>
          <w:p w14:paraId="3C2A8174" w14:textId="36EFB1D8" w:rsidR="00904DCB" w:rsidRPr="005458A3" w:rsidRDefault="63E0C400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Fraction</w:t>
            </w:r>
            <w:r w:rsidR="00B732FE" w:rsidRPr="005458A3">
              <w:rPr>
                <w:rFonts w:cstheme="minorHAnsi"/>
              </w:rPr>
              <w:t xml:space="preserve"> </w:t>
            </w:r>
            <w:r w:rsidRPr="005458A3">
              <w:rPr>
                <w:rFonts w:cstheme="minorHAnsi"/>
              </w:rPr>
              <w:t xml:space="preserve">Calculations </w:t>
            </w:r>
          </w:p>
          <w:p w14:paraId="6A60CA2B" w14:textId="03292F5C" w:rsidR="00904DCB" w:rsidRPr="005458A3" w:rsidRDefault="63E0C400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Substitution</w:t>
            </w:r>
          </w:p>
          <w:p w14:paraId="4C58BBAD" w14:textId="2EA7113D" w:rsidR="00904DCB" w:rsidRPr="005458A3" w:rsidRDefault="00904DCB" w:rsidP="005458A3">
            <w:pPr>
              <w:ind w:left="57"/>
              <w:rPr>
                <w:rFonts w:cstheme="minorHAnsi"/>
              </w:rPr>
            </w:pPr>
          </w:p>
        </w:tc>
        <w:tc>
          <w:tcPr>
            <w:tcW w:w="2500" w:type="dxa"/>
          </w:tcPr>
          <w:p w14:paraId="1287A9BF" w14:textId="5B37FF90" w:rsidR="00904DCB" w:rsidRPr="005458A3" w:rsidRDefault="00F43744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Substitution</w:t>
            </w:r>
          </w:p>
          <w:p w14:paraId="49623F81" w14:textId="25865CE9" w:rsidR="00F43744" w:rsidRPr="005458A3" w:rsidRDefault="00F43744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Angles</w:t>
            </w:r>
          </w:p>
          <w:p w14:paraId="4C58BBAE" w14:textId="44590F54" w:rsidR="00904DCB" w:rsidRPr="005458A3" w:rsidRDefault="00904DCB" w:rsidP="005458A3">
            <w:pPr>
              <w:ind w:left="57"/>
              <w:rPr>
                <w:rFonts w:cstheme="minorHAnsi"/>
              </w:rPr>
            </w:pPr>
          </w:p>
        </w:tc>
        <w:tc>
          <w:tcPr>
            <w:tcW w:w="1871" w:type="dxa"/>
          </w:tcPr>
          <w:p w14:paraId="07CA0D96" w14:textId="1CC4C60B" w:rsidR="00904DCB" w:rsidRPr="005458A3" w:rsidRDefault="00AD596D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Symmetry and Reflection</w:t>
            </w:r>
          </w:p>
          <w:p w14:paraId="276F5C2C" w14:textId="4300FA61" w:rsidR="00AD596D" w:rsidRPr="005458A3" w:rsidRDefault="00AD596D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Transformations</w:t>
            </w:r>
          </w:p>
          <w:p w14:paraId="4C58BBAF" w14:textId="21506460" w:rsidR="00904DCB" w:rsidRPr="005458A3" w:rsidRDefault="00AD596D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 xml:space="preserve">Plotting </w:t>
            </w:r>
            <w:r w:rsidR="00CA1004" w:rsidRPr="005458A3">
              <w:rPr>
                <w:rFonts w:cstheme="minorHAnsi"/>
              </w:rPr>
              <w:t>C</w:t>
            </w:r>
            <w:r w:rsidRPr="005458A3">
              <w:rPr>
                <w:rFonts w:cstheme="minorHAnsi"/>
              </w:rPr>
              <w:t>o-ordinates</w:t>
            </w:r>
          </w:p>
        </w:tc>
        <w:tc>
          <w:tcPr>
            <w:tcW w:w="2019" w:type="dxa"/>
            <w:gridSpan w:val="2"/>
          </w:tcPr>
          <w:p w14:paraId="7A6601CE" w14:textId="534B17C6" w:rsidR="00904DCB" w:rsidRPr="005458A3" w:rsidRDefault="00AD596D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 xml:space="preserve">Straight </w:t>
            </w:r>
            <w:r w:rsidR="00216F61" w:rsidRPr="005458A3">
              <w:rPr>
                <w:rFonts w:cstheme="minorHAnsi"/>
              </w:rPr>
              <w:t>Line Graphs</w:t>
            </w:r>
          </w:p>
          <w:p w14:paraId="48397804" w14:textId="51611B21" w:rsidR="00216F61" w:rsidRPr="005458A3" w:rsidRDefault="00216F61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Statistics</w:t>
            </w:r>
          </w:p>
          <w:p w14:paraId="4C58BBB0" w14:textId="3BEE83D0" w:rsidR="00904DCB" w:rsidRPr="005458A3" w:rsidRDefault="00216F61" w:rsidP="005458A3">
            <w:pPr>
              <w:ind w:left="57"/>
              <w:rPr>
                <w:rFonts w:cstheme="minorHAnsi"/>
              </w:rPr>
            </w:pPr>
            <w:r w:rsidRPr="005458A3">
              <w:rPr>
                <w:rFonts w:cstheme="minorHAnsi"/>
              </w:rPr>
              <w:t>Averages</w:t>
            </w:r>
          </w:p>
        </w:tc>
      </w:tr>
      <w:tr w:rsidR="006937E8" w:rsidRPr="006B1F86" w14:paraId="4C58BBB9" w14:textId="77777777" w:rsidTr="00785021">
        <w:tc>
          <w:tcPr>
            <w:tcW w:w="1782" w:type="dxa"/>
          </w:tcPr>
          <w:p w14:paraId="4C58BBB2" w14:textId="77777777" w:rsidR="006937E8" w:rsidRPr="00F1314D" w:rsidRDefault="006937E8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6937E8">
              <w:rPr>
                <w:rFonts w:cstheme="minorHAnsi"/>
                <w:b/>
                <w:sz w:val="24"/>
                <w:szCs w:val="24"/>
              </w:rPr>
              <w:t>Science</w:t>
            </w:r>
          </w:p>
        </w:tc>
        <w:tc>
          <w:tcPr>
            <w:tcW w:w="4400" w:type="dxa"/>
            <w:gridSpan w:val="3"/>
          </w:tcPr>
          <w:p w14:paraId="48C45EE4" w14:textId="77777777" w:rsidR="006937E8" w:rsidRPr="005458A3" w:rsidRDefault="006937E8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Particles, Substances and Mixtures</w:t>
            </w:r>
          </w:p>
          <w:p w14:paraId="30792E7D" w14:textId="77777777" w:rsidR="006937E8" w:rsidRPr="005458A3" w:rsidRDefault="006937E8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Fundamentals of Physics</w:t>
            </w:r>
          </w:p>
          <w:p w14:paraId="4C58BBB4" w14:textId="4905A348" w:rsidR="006937E8" w:rsidRPr="005458A3" w:rsidRDefault="006937E8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Cells and Organisation</w:t>
            </w:r>
          </w:p>
        </w:tc>
        <w:tc>
          <w:tcPr>
            <w:tcW w:w="4596" w:type="dxa"/>
            <w:gridSpan w:val="2"/>
          </w:tcPr>
          <w:p w14:paraId="724C30E8" w14:textId="77777777" w:rsidR="006937E8" w:rsidRPr="005458A3" w:rsidRDefault="006937E8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Chemical Changes, Organ Systems</w:t>
            </w:r>
          </w:p>
          <w:p w14:paraId="4C58BBB6" w14:textId="0EF18399" w:rsidR="006937E8" w:rsidRPr="005458A3" w:rsidRDefault="006937E8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Light and Sound</w:t>
            </w:r>
          </w:p>
        </w:tc>
        <w:tc>
          <w:tcPr>
            <w:tcW w:w="1871" w:type="dxa"/>
          </w:tcPr>
          <w:p w14:paraId="4C58BBB7" w14:textId="3C92D4DD" w:rsidR="006937E8" w:rsidRPr="005458A3" w:rsidRDefault="006937E8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Materials</w:t>
            </w:r>
          </w:p>
        </w:tc>
        <w:tc>
          <w:tcPr>
            <w:tcW w:w="2019" w:type="dxa"/>
            <w:gridSpan w:val="2"/>
          </w:tcPr>
          <w:p w14:paraId="4C58BBB8" w14:textId="1811A65F" w:rsidR="006937E8" w:rsidRPr="005458A3" w:rsidRDefault="006937E8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Life Cycles</w:t>
            </w:r>
          </w:p>
        </w:tc>
      </w:tr>
      <w:tr w:rsidR="006808FA" w:rsidRPr="006B1F86" w14:paraId="4C58BBC1" w14:textId="77777777" w:rsidTr="006F1EE4">
        <w:trPr>
          <w:trHeight w:val="600"/>
        </w:trPr>
        <w:tc>
          <w:tcPr>
            <w:tcW w:w="1782" w:type="dxa"/>
          </w:tcPr>
          <w:p w14:paraId="4C58BBBA" w14:textId="77777777" w:rsidR="006808FA" w:rsidRPr="00F1314D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865D4B">
              <w:rPr>
                <w:rFonts w:cstheme="minorHAnsi"/>
                <w:b/>
                <w:sz w:val="24"/>
                <w:szCs w:val="24"/>
              </w:rPr>
              <w:t>Geography</w:t>
            </w:r>
          </w:p>
        </w:tc>
        <w:tc>
          <w:tcPr>
            <w:tcW w:w="2155" w:type="dxa"/>
          </w:tcPr>
          <w:p w14:paraId="6507049D" w14:textId="5CC768A4" w:rsidR="006808FA" w:rsidRPr="005458A3" w:rsidRDefault="311614C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Introduction to Geographical Skills</w:t>
            </w:r>
          </w:p>
          <w:p w14:paraId="4C58BBBB" w14:textId="5A643BFB" w:rsidR="006808FA" w:rsidRPr="005458A3" w:rsidRDefault="311614C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Introduction to Global Climate</w:t>
            </w:r>
          </w:p>
        </w:tc>
        <w:tc>
          <w:tcPr>
            <w:tcW w:w="2245" w:type="dxa"/>
            <w:gridSpan w:val="2"/>
          </w:tcPr>
          <w:p w14:paraId="4C58BBBC" w14:textId="7A787382" w:rsidR="006808FA" w:rsidRPr="005458A3" w:rsidRDefault="311614C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Development</w:t>
            </w:r>
          </w:p>
        </w:tc>
        <w:tc>
          <w:tcPr>
            <w:tcW w:w="2096" w:type="dxa"/>
          </w:tcPr>
          <w:p w14:paraId="4C58BBBD" w14:textId="5330B15B" w:rsidR="006808FA" w:rsidRPr="005458A3" w:rsidRDefault="00BE702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 xml:space="preserve">Waters and </w:t>
            </w:r>
            <w:r w:rsidR="311614C5" w:rsidRPr="005458A3">
              <w:rPr>
                <w:rFonts w:cstheme="minorHAnsi"/>
              </w:rPr>
              <w:t>Rivers</w:t>
            </w:r>
          </w:p>
        </w:tc>
        <w:tc>
          <w:tcPr>
            <w:tcW w:w="2500" w:type="dxa"/>
          </w:tcPr>
          <w:p w14:paraId="4C58BBBE" w14:textId="4D8076DB" w:rsidR="006808FA" w:rsidRPr="005458A3" w:rsidRDefault="311614C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World of Work</w:t>
            </w:r>
          </w:p>
        </w:tc>
        <w:tc>
          <w:tcPr>
            <w:tcW w:w="1871" w:type="dxa"/>
          </w:tcPr>
          <w:p w14:paraId="4C58BBBF" w14:textId="10A2762F" w:rsidR="006808FA" w:rsidRPr="005458A3" w:rsidRDefault="311614C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The Geography of the Middle East</w:t>
            </w:r>
          </w:p>
        </w:tc>
        <w:tc>
          <w:tcPr>
            <w:tcW w:w="2019" w:type="dxa"/>
            <w:gridSpan w:val="2"/>
          </w:tcPr>
          <w:p w14:paraId="4C58BBC0" w14:textId="19CD3BC3" w:rsidR="006808FA" w:rsidRPr="005458A3" w:rsidRDefault="311614C5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Fieldwork</w:t>
            </w:r>
          </w:p>
        </w:tc>
      </w:tr>
      <w:tr w:rsidR="006808FA" w:rsidRPr="006B1F86" w14:paraId="4C58BBC9" w14:textId="77777777" w:rsidTr="006F1EE4">
        <w:tc>
          <w:tcPr>
            <w:tcW w:w="1782" w:type="dxa"/>
          </w:tcPr>
          <w:p w14:paraId="4C58BBC2" w14:textId="77777777" w:rsidR="006808FA" w:rsidRPr="00F1314D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D914A0">
              <w:rPr>
                <w:rFonts w:cstheme="minorHAnsi"/>
                <w:b/>
                <w:sz w:val="24"/>
                <w:szCs w:val="24"/>
              </w:rPr>
              <w:t>History</w:t>
            </w:r>
          </w:p>
        </w:tc>
        <w:tc>
          <w:tcPr>
            <w:tcW w:w="2155" w:type="dxa"/>
          </w:tcPr>
          <w:p w14:paraId="37032B10" w14:textId="5DD2D129" w:rsidR="0C7A832B" w:rsidRPr="005458A3" w:rsidRDefault="0C7A832B" w:rsidP="005458A3">
            <w:pPr>
              <w:spacing w:line="259" w:lineRule="auto"/>
              <w:rPr>
                <w:rFonts w:cstheme="minorHAnsi"/>
              </w:rPr>
            </w:pPr>
            <w:r w:rsidRPr="005458A3">
              <w:rPr>
                <w:rFonts w:cstheme="minorHAnsi"/>
              </w:rPr>
              <w:t>Empires East and West c.1000</w:t>
            </w:r>
          </w:p>
          <w:p w14:paraId="4C58BBC3" w14:textId="1CE75868" w:rsidR="006808FA" w:rsidRPr="005458A3" w:rsidRDefault="006808FA" w:rsidP="005458A3">
            <w:pPr>
              <w:spacing w:line="259" w:lineRule="auto"/>
              <w:rPr>
                <w:rFonts w:cstheme="minorHAnsi"/>
              </w:rPr>
            </w:pPr>
          </w:p>
        </w:tc>
        <w:tc>
          <w:tcPr>
            <w:tcW w:w="2245" w:type="dxa"/>
            <w:gridSpan w:val="2"/>
          </w:tcPr>
          <w:p w14:paraId="4C58BBC4" w14:textId="0F378CCB" w:rsidR="006808FA" w:rsidRPr="005458A3" w:rsidRDefault="00EB38E8" w:rsidP="005458A3">
            <w:pPr>
              <w:spacing w:line="259" w:lineRule="auto"/>
              <w:rPr>
                <w:rFonts w:cstheme="minorHAnsi"/>
              </w:rPr>
            </w:pPr>
            <w:r w:rsidRPr="005458A3">
              <w:rPr>
                <w:rFonts w:cstheme="minorHAnsi"/>
              </w:rPr>
              <w:t>The Norman Conquest and Control</w:t>
            </w:r>
          </w:p>
        </w:tc>
        <w:tc>
          <w:tcPr>
            <w:tcW w:w="2096" w:type="dxa"/>
          </w:tcPr>
          <w:p w14:paraId="4C58BBC5" w14:textId="0B5C5787" w:rsidR="006808FA" w:rsidRPr="005458A3" w:rsidRDefault="00EF05A1" w:rsidP="005458A3">
            <w:pPr>
              <w:spacing w:line="259" w:lineRule="auto"/>
              <w:rPr>
                <w:rFonts w:cstheme="minorHAnsi"/>
                <w:color w:val="000000" w:themeColor="text1"/>
              </w:rPr>
            </w:pPr>
            <w:r w:rsidRPr="005458A3">
              <w:rPr>
                <w:rFonts w:cstheme="minorHAnsi"/>
              </w:rPr>
              <w:t>Medieval Religion</w:t>
            </w:r>
          </w:p>
        </w:tc>
        <w:tc>
          <w:tcPr>
            <w:tcW w:w="2500" w:type="dxa"/>
          </w:tcPr>
          <w:p w14:paraId="4C58BBC6" w14:textId="6F67350A" w:rsidR="006808FA" w:rsidRPr="005458A3" w:rsidRDefault="5A4008FA" w:rsidP="005458A3">
            <w:pPr>
              <w:spacing w:line="259" w:lineRule="auto"/>
              <w:rPr>
                <w:rFonts w:cstheme="minorHAnsi"/>
              </w:rPr>
            </w:pPr>
            <w:r w:rsidRPr="005458A3">
              <w:rPr>
                <w:rFonts w:cstheme="minorHAnsi"/>
              </w:rPr>
              <w:t>Challenges to Medieval Monarchs</w:t>
            </w:r>
          </w:p>
        </w:tc>
        <w:tc>
          <w:tcPr>
            <w:tcW w:w="1871" w:type="dxa"/>
          </w:tcPr>
          <w:p w14:paraId="4C58BBC7" w14:textId="7642DC6F" w:rsidR="006808FA" w:rsidRPr="005458A3" w:rsidRDefault="5A4008FA" w:rsidP="005458A3">
            <w:pPr>
              <w:spacing w:line="259" w:lineRule="auto"/>
              <w:rPr>
                <w:rFonts w:cstheme="minorHAnsi"/>
              </w:rPr>
            </w:pPr>
            <w:r w:rsidRPr="005458A3">
              <w:rPr>
                <w:rFonts w:cstheme="minorHAnsi"/>
              </w:rPr>
              <w:t>Medieval Mali</w:t>
            </w:r>
          </w:p>
        </w:tc>
        <w:tc>
          <w:tcPr>
            <w:tcW w:w="2019" w:type="dxa"/>
            <w:gridSpan w:val="2"/>
          </w:tcPr>
          <w:p w14:paraId="4C58BBC8" w14:textId="5479FA5E" w:rsidR="006808FA" w:rsidRPr="005458A3" w:rsidRDefault="00D914A0" w:rsidP="005458A3">
            <w:pPr>
              <w:spacing w:line="259" w:lineRule="auto"/>
              <w:rPr>
                <w:rFonts w:cstheme="minorHAnsi"/>
              </w:rPr>
            </w:pPr>
            <w:r w:rsidRPr="005458A3">
              <w:rPr>
                <w:rFonts w:cstheme="minorHAnsi"/>
              </w:rPr>
              <w:t>Historical Skills</w:t>
            </w:r>
          </w:p>
        </w:tc>
      </w:tr>
      <w:tr w:rsidR="006808FA" w:rsidRPr="006B1F86" w14:paraId="4C58BBD2" w14:textId="77777777" w:rsidTr="006F1EE4">
        <w:tc>
          <w:tcPr>
            <w:tcW w:w="1782" w:type="dxa"/>
          </w:tcPr>
          <w:p w14:paraId="4C58BBCA" w14:textId="41818554" w:rsidR="006808FA" w:rsidRPr="00F1314D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5207DB">
              <w:rPr>
                <w:rFonts w:cstheme="minorHAnsi"/>
                <w:b/>
                <w:sz w:val="24"/>
                <w:szCs w:val="24"/>
              </w:rPr>
              <w:t>M</w:t>
            </w:r>
            <w:r w:rsidR="00FA1C0A" w:rsidRPr="005207DB">
              <w:rPr>
                <w:rFonts w:cstheme="minorHAnsi"/>
                <w:b/>
                <w:sz w:val="24"/>
                <w:szCs w:val="24"/>
              </w:rPr>
              <w:t>F</w:t>
            </w:r>
            <w:r w:rsidRPr="005207DB">
              <w:rPr>
                <w:rFonts w:cstheme="minorHAnsi"/>
                <w:b/>
                <w:sz w:val="24"/>
                <w:szCs w:val="24"/>
              </w:rPr>
              <w:t>L</w:t>
            </w:r>
            <w:r w:rsidR="00EE62C9" w:rsidRPr="005207DB">
              <w:rPr>
                <w:rFonts w:cstheme="minorHAnsi"/>
                <w:b/>
                <w:sz w:val="24"/>
                <w:szCs w:val="24"/>
              </w:rPr>
              <w:t xml:space="preserve"> - Spanish</w:t>
            </w:r>
          </w:p>
        </w:tc>
        <w:tc>
          <w:tcPr>
            <w:tcW w:w="2155" w:type="dxa"/>
          </w:tcPr>
          <w:p w14:paraId="4C58BBCC" w14:textId="55E6F384" w:rsidR="00B855A5" w:rsidRPr="005458A3" w:rsidRDefault="00CA4A2E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 xml:space="preserve">Introducing </w:t>
            </w:r>
            <w:r w:rsidR="006F1EE4" w:rsidRPr="005458A3">
              <w:rPr>
                <w:rFonts w:cstheme="minorHAnsi"/>
              </w:rPr>
              <w:t>M</w:t>
            </w:r>
            <w:r w:rsidRPr="005458A3">
              <w:rPr>
                <w:rFonts w:cstheme="minorHAnsi"/>
              </w:rPr>
              <w:t>yself</w:t>
            </w:r>
            <w:r w:rsidR="0CF92C60" w:rsidRPr="005458A3">
              <w:rPr>
                <w:rFonts w:cstheme="minorHAnsi"/>
              </w:rPr>
              <w:t xml:space="preserve"> </w:t>
            </w:r>
          </w:p>
        </w:tc>
        <w:tc>
          <w:tcPr>
            <w:tcW w:w="2245" w:type="dxa"/>
            <w:gridSpan w:val="2"/>
          </w:tcPr>
          <w:p w14:paraId="4C58BBCD" w14:textId="09FF5515" w:rsidR="006808FA" w:rsidRPr="005458A3" w:rsidRDefault="00CA4A2E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M</w:t>
            </w:r>
            <w:r w:rsidR="005207DB" w:rsidRPr="005458A3">
              <w:rPr>
                <w:rFonts w:cstheme="minorHAnsi"/>
              </w:rPr>
              <w:t xml:space="preserve">y </w:t>
            </w:r>
            <w:r w:rsidR="006F1EE4" w:rsidRPr="005458A3">
              <w:rPr>
                <w:rFonts w:cstheme="minorHAnsi"/>
              </w:rPr>
              <w:t>F</w:t>
            </w:r>
            <w:r w:rsidR="005207DB" w:rsidRPr="005458A3">
              <w:rPr>
                <w:rFonts w:cstheme="minorHAnsi"/>
              </w:rPr>
              <w:t>ree</w:t>
            </w:r>
            <w:r w:rsidR="006F1EE4" w:rsidRPr="005458A3">
              <w:rPr>
                <w:rFonts w:cstheme="minorHAnsi"/>
              </w:rPr>
              <w:t xml:space="preserve"> T</w:t>
            </w:r>
            <w:r w:rsidR="005207DB" w:rsidRPr="005458A3">
              <w:rPr>
                <w:rFonts w:cstheme="minorHAnsi"/>
              </w:rPr>
              <w:t>ime</w:t>
            </w:r>
            <w:r w:rsidR="0CF92C60" w:rsidRPr="005458A3">
              <w:rPr>
                <w:rFonts w:cstheme="minorHAnsi"/>
              </w:rPr>
              <w:t xml:space="preserve"> </w:t>
            </w:r>
          </w:p>
        </w:tc>
        <w:tc>
          <w:tcPr>
            <w:tcW w:w="2096" w:type="dxa"/>
          </w:tcPr>
          <w:p w14:paraId="4C58BBCE" w14:textId="0E43C681" w:rsidR="006808FA" w:rsidRPr="005458A3" w:rsidRDefault="005207D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 xml:space="preserve">My </w:t>
            </w:r>
            <w:r w:rsidR="006F1EE4" w:rsidRPr="005458A3">
              <w:rPr>
                <w:rFonts w:cstheme="minorHAnsi"/>
              </w:rPr>
              <w:t>S</w:t>
            </w:r>
            <w:r w:rsidRPr="005458A3">
              <w:rPr>
                <w:rFonts w:cstheme="minorHAnsi"/>
              </w:rPr>
              <w:t>chool</w:t>
            </w:r>
            <w:r w:rsidR="0CF92C60" w:rsidRPr="005458A3">
              <w:rPr>
                <w:rFonts w:cstheme="minorHAnsi"/>
              </w:rPr>
              <w:t xml:space="preserve"> </w:t>
            </w:r>
          </w:p>
        </w:tc>
        <w:tc>
          <w:tcPr>
            <w:tcW w:w="2500" w:type="dxa"/>
          </w:tcPr>
          <w:p w14:paraId="4C58BBCF" w14:textId="79C10F4F" w:rsidR="006808FA" w:rsidRPr="005458A3" w:rsidRDefault="005207D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M</w:t>
            </w:r>
            <w:r w:rsidR="006F1EE4" w:rsidRPr="005458A3">
              <w:rPr>
                <w:rFonts w:cstheme="minorHAnsi"/>
              </w:rPr>
              <w:t>y F</w:t>
            </w:r>
            <w:r w:rsidRPr="005458A3">
              <w:rPr>
                <w:rFonts w:cstheme="minorHAnsi"/>
              </w:rPr>
              <w:t xml:space="preserve">amily and </w:t>
            </w:r>
            <w:r w:rsidR="006F1EE4" w:rsidRPr="005458A3">
              <w:rPr>
                <w:rFonts w:cstheme="minorHAnsi"/>
              </w:rPr>
              <w:t>F</w:t>
            </w:r>
            <w:r w:rsidRPr="005458A3">
              <w:rPr>
                <w:rFonts w:cstheme="minorHAnsi"/>
              </w:rPr>
              <w:t>riends</w:t>
            </w:r>
            <w:r w:rsidR="0CF92C60" w:rsidRPr="005458A3">
              <w:rPr>
                <w:rFonts w:cstheme="minorHAnsi"/>
              </w:rPr>
              <w:t xml:space="preserve"> </w:t>
            </w:r>
          </w:p>
        </w:tc>
        <w:tc>
          <w:tcPr>
            <w:tcW w:w="1871" w:type="dxa"/>
          </w:tcPr>
          <w:p w14:paraId="4C58BBD0" w14:textId="72CC69AB" w:rsidR="006808FA" w:rsidRPr="005458A3" w:rsidRDefault="005207D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 xml:space="preserve">My </w:t>
            </w:r>
            <w:proofErr w:type="gramStart"/>
            <w:r w:rsidR="006F1EE4" w:rsidRPr="005458A3">
              <w:rPr>
                <w:rFonts w:cstheme="minorHAnsi"/>
              </w:rPr>
              <w:t>C</w:t>
            </w:r>
            <w:r w:rsidRPr="005458A3">
              <w:rPr>
                <w:rFonts w:cstheme="minorHAnsi"/>
              </w:rPr>
              <w:t>ity</w:t>
            </w:r>
            <w:proofErr w:type="gramEnd"/>
            <w:r w:rsidR="0CF92C60" w:rsidRPr="005458A3">
              <w:rPr>
                <w:rFonts w:cstheme="minorHAnsi"/>
              </w:rPr>
              <w:t xml:space="preserve"> </w:t>
            </w:r>
          </w:p>
        </w:tc>
        <w:tc>
          <w:tcPr>
            <w:tcW w:w="2019" w:type="dxa"/>
            <w:gridSpan w:val="2"/>
          </w:tcPr>
          <w:p w14:paraId="4C58BBD1" w14:textId="711B4E95" w:rsidR="006808FA" w:rsidRPr="005458A3" w:rsidRDefault="005207D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Revision</w:t>
            </w:r>
            <w:r w:rsidR="0CF92C60" w:rsidRPr="005458A3">
              <w:rPr>
                <w:rFonts w:cstheme="minorHAnsi"/>
              </w:rPr>
              <w:t xml:space="preserve"> </w:t>
            </w:r>
          </w:p>
        </w:tc>
      </w:tr>
      <w:tr w:rsidR="006F1EE4" w:rsidRPr="006B1F86" w14:paraId="4C58BBDA" w14:textId="77777777" w:rsidTr="004B1835">
        <w:trPr>
          <w:trHeight w:val="300"/>
        </w:trPr>
        <w:tc>
          <w:tcPr>
            <w:tcW w:w="1782" w:type="dxa"/>
          </w:tcPr>
          <w:p w14:paraId="4C58BBD3" w14:textId="75F7DFFF" w:rsidR="006F1EE4" w:rsidRPr="00F1314D" w:rsidRDefault="006F1EE4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6F1EE4">
              <w:rPr>
                <w:rFonts w:cstheme="minorHAnsi"/>
                <w:b/>
                <w:sz w:val="24"/>
                <w:szCs w:val="24"/>
              </w:rPr>
              <w:t>Religious Studies</w:t>
            </w:r>
          </w:p>
        </w:tc>
        <w:tc>
          <w:tcPr>
            <w:tcW w:w="2165" w:type="dxa"/>
            <w:gridSpan w:val="2"/>
          </w:tcPr>
          <w:p w14:paraId="5494E125" w14:textId="2D31EA3C" w:rsidR="006F1EE4" w:rsidRPr="005458A3" w:rsidRDefault="006F1EE4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Religion Locally and Nationally</w:t>
            </w:r>
          </w:p>
        </w:tc>
        <w:tc>
          <w:tcPr>
            <w:tcW w:w="6831" w:type="dxa"/>
            <w:gridSpan w:val="3"/>
          </w:tcPr>
          <w:p w14:paraId="105198D9" w14:textId="36D5F7F3" w:rsidR="006F1EE4" w:rsidRPr="005458A3" w:rsidRDefault="006F1EE4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Judaism</w:t>
            </w:r>
          </w:p>
        </w:tc>
        <w:tc>
          <w:tcPr>
            <w:tcW w:w="3890" w:type="dxa"/>
            <w:gridSpan w:val="3"/>
          </w:tcPr>
          <w:p w14:paraId="4C58BBD7" w14:textId="3EE75841" w:rsidR="006F1EE4" w:rsidRPr="005458A3" w:rsidRDefault="006F1EE4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Christianity</w:t>
            </w:r>
          </w:p>
        </w:tc>
      </w:tr>
      <w:tr w:rsidR="00D42696" w:rsidRPr="006B1F86" w14:paraId="4C58BBE3" w14:textId="77777777" w:rsidTr="006F1EE4">
        <w:tc>
          <w:tcPr>
            <w:tcW w:w="1782" w:type="dxa"/>
          </w:tcPr>
          <w:p w14:paraId="4C58BBDB" w14:textId="501E8EFA" w:rsidR="00D42696" w:rsidRPr="00F1314D" w:rsidRDefault="00D42696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D42696">
              <w:rPr>
                <w:rFonts w:cstheme="minorHAnsi"/>
                <w:b/>
                <w:sz w:val="24"/>
                <w:szCs w:val="24"/>
              </w:rPr>
              <w:t>Art</w:t>
            </w:r>
          </w:p>
        </w:tc>
        <w:tc>
          <w:tcPr>
            <w:tcW w:w="4400" w:type="dxa"/>
            <w:gridSpan w:val="3"/>
          </w:tcPr>
          <w:p w14:paraId="4C58BBDD" w14:textId="37DF2733" w:rsidR="00D42696" w:rsidRPr="005458A3" w:rsidRDefault="00D42696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Sea Creatures</w:t>
            </w:r>
          </w:p>
        </w:tc>
        <w:tc>
          <w:tcPr>
            <w:tcW w:w="4596" w:type="dxa"/>
            <w:gridSpan w:val="2"/>
          </w:tcPr>
          <w:p w14:paraId="4C58BBE0" w14:textId="6282ED5B" w:rsidR="00D42696" w:rsidRPr="005458A3" w:rsidRDefault="00D42696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Characters and Villains</w:t>
            </w:r>
          </w:p>
        </w:tc>
        <w:tc>
          <w:tcPr>
            <w:tcW w:w="3890" w:type="dxa"/>
            <w:gridSpan w:val="3"/>
          </w:tcPr>
          <w:p w14:paraId="4C58BBE2" w14:textId="74FB6324" w:rsidR="00D42696" w:rsidRPr="005458A3" w:rsidRDefault="00D42696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History of Art Booklet</w:t>
            </w:r>
          </w:p>
        </w:tc>
      </w:tr>
      <w:tr w:rsidR="0027755C" w:rsidRPr="006B1F86" w14:paraId="4C58BBEB" w14:textId="77777777" w:rsidTr="006F1EE4">
        <w:tc>
          <w:tcPr>
            <w:tcW w:w="1782" w:type="dxa"/>
          </w:tcPr>
          <w:p w14:paraId="4C58BBE4" w14:textId="77777777" w:rsidR="0027755C" w:rsidRPr="00F1314D" w:rsidRDefault="0027755C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A74969">
              <w:rPr>
                <w:rFonts w:cstheme="minorHAnsi"/>
                <w:b/>
                <w:sz w:val="24"/>
                <w:szCs w:val="24"/>
              </w:rPr>
              <w:t>Drama</w:t>
            </w:r>
          </w:p>
        </w:tc>
        <w:tc>
          <w:tcPr>
            <w:tcW w:w="4400" w:type="dxa"/>
            <w:gridSpan w:val="3"/>
          </w:tcPr>
          <w:p w14:paraId="4C58BBE6" w14:textId="650AB085" w:rsidR="0027755C" w:rsidRPr="005458A3" w:rsidRDefault="00EC644E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Belonging, Bullying and Consequences: The Terrible Fate of Humpty Dumpty</w:t>
            </w:r>
          </w:p>
        </w:tc>
        <w:tc>
          <w:tcPr>
            <w:tcW w:w="4596" w:type="dxa"/>
            <w:gridSpan w:val="2"/>
          </w:tcPr>
          <w:p w14:paraId="18733890" w14:textId="77777777" w:rsidR="00F524FB" w:rsidRPr="005458A3" w:rsidRDefault="00F524F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Urban Legends</w:t>
            </w:r>
          </w:p>
          <w:p w14:paraId="4C58BBE8" w14:textId="69485F0C" w:rsidR="0027755C" w:rsidRPr="005458A3" w:rsidRDefault="0027755C" w:rsidP="005458A3">
            <w:pPr>
              <w:rPr>
                <w:rFonts w:cstheme="minorHAnsi"/>
              </w:rPr>
            </w:pPr>
          </w:p>
        </w:tc>
        <w:tc>
          <w:tcPr>
            <w:tcW w:w="3890" w:type="dxa"/>
            <w:gridSpan w:val="3"/>
          </w:tcPr>
          <w:p w14:paraId="31B8FE23" w14:textId="77777777" w:rsidR="00A74969" w:rsidRPr="005458A3" w:rsidRDefault="00A74969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Wacky Soap</w:t>
            </w:r>
          </w:p>
          <w:p w14:paraId="4C58BBEA" w14:textId="737384C2" w:rsidR="0027755C" w:rsidRPr="005458A3" w:rsidRDefault="0027755C" w:rsidP="005458A3">
            <w:pPr>
              <w:rPr>
                <w:rFonts w:cstheme="minorHAnsi"/>
              </w:rPr>
            </w:pPr>
          </w:p>
        </w:tc>
      </w:tr>
      <w:tr w:rsidR="002F6A5B" w:rsidRPr="006B1F86" w14:paraId="33D9F3F3" w14:textId="77777777" w:rsidTr="006F1EE4">
        <w:tc>
          <w:tcPr>
            <w:tcW w:w="1782" w:type="dxa"/>
          </w:tcPr>
          <w:p w14:paraId="0F589C8F" w14:textId="0145C317" w:rsidR="002F6A5B" w:rsidRPr="00F1314D" w:rsidRDefault="002F6A5B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2F6A5B">
              <w:rPr>
                <w:rFonts w:cstheme="minorHAnsi"/>
                <w:b/>
                <w:sz w:val="24"/>
                <w:szCs w:val="24"/>
              </w:rPr>
              <w:t>Music</w:t>
            </w:r>
          </w:p>
        </w:tc>
        <w:tc>
          <w:tcPr>
            <w:tcW w:w="4400" w:type="dxa"/>
            <w:gridSpan w:val="3"/>
          </w:tcPr>
          <w:p w14:paraId="557AC9AD" w14:textId="1184A86A" w:rsidR="002F6A5B" w:rsidRPr="005458A3" w:rsidRDefault="002F6A5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Rhythm and Pulse</w:t>
            </w:r>
          </w:p>
        </w:tc>
        <w:tc>
          <w:tcPr>
            <w:tcW w:w="4596" w:type="dxa"/>
            <w:gridSpan w:val="2"/>
          </w:tcPr>
          <w:p w14:paraId="787BA1EB" w14:textId="6D3A9E6D" w:rsidR="002F6A5B" w:rsidRPr="005458A3" w:rsidRDefault="002F6A5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Singing and the Elements</w:t>
            </w:r>
          </w:p>
        </w:tc>
        <w:tc>
          <w:tcPr>
            <w:tcW w:w="1952" w:type="dxa"/>
            <w:gridSpan w:val="2"/>
          </w:tcPr>
          <w:p w14:paraId="58D8AF80" w14:textId="7C87CA62" w:rsidR="002F6A5B" w:rsidRPr="005458A3" w:rsidRDefault="002F6A5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Melody, Pitch and Patterns</w:t>
            </w:r>
          </w:p>
        </w:tc>
        <w:tc>
          <w:tcPr>
            <w:tcW w:w="1938" w:type="dxa"/>
          </w:tcPr>
          <w:p w14:paraId="22F2CF63" w14:textId="361B86F0" w:rsidR="002F6A5B" w:rsidRPr="005458A3" w:rsidRDefault="002F6A5B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Hooks and riffs</w:t>
            </w:r>
          </w:p>
        </w:tc>
      </w:tr>
      <w:tr w:rsidR="00CD70A3" w:rsidRPr="006B1F86" w14:paraId="4C58BBFF" w14:textId="77777777" w:rsidTr="006F1EE4">
        <w:trPr>
          <w:trHeight w:val="302"/>
        </w:trPr>
        <w:tc>
          <w:tcPr>
            <w:tcW w:w="1782" w:type="dxa"/>
          </w:tcPr>
          <w:p w14:paraId="4658837A" w14:textId="77777777" w:rsidR="00CD70A3" w:rsidRPr="00095C1F" w:rsidRDefault="00CD70A3" w:rsidP="00092D1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5C1F">
              <w:rPr>
                <w:rFonts w:cstheme="minorHAnsi"/>
                <w:b/>
                <w:sz w:val="24"/>
                <w:szCs w:val="24"/>
              </w:rPr>
              <w:t>Technology</w:t>
            </w:r>
          </w:p>
          <w:p w14:paraId="4C58BBEC" w14:textId="258B5493" w:rsidR="00095C1F" w:rsidRPr="00F1314D" w:rsidRDefault="00095C1F" w:rsidP="00092D1A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095C1F">
              <w:rPr>
                <w:rFonts w:cstheme="minorHAnsi"/>
                <w:b/>
                <w:sz w:val="24"/>
                <w:szCs w:val="24"/>
              </w:rPr>
              <w:t>(Carousel)</w:t>
            </w:r>
          </w:p>
        </w:tc>
        <w:tc>
          <w:tcPr>
            <w:tcW w:w="4400" w:type="dxa"/>
            <w:gridSpan w:val="3"/>
          </w:tcPr>
          <w:p w14:paraId="262F3D1B" w14:textId="2C7360F7" w:rsidR="00095C1F" w:rsidRPr="005458A3" w:rsidRDefault="00095C1F" w:rsidP="005458A3">
            <w:pPr>
              <w:rPr>
                <w:rFonts w:eastAsia="Calibri" w:cstheme="minorHAnsi"/>
                <w:lang w:val="en-US"/>
              </w:rPr>
            </w:pPr>
            <w:r w:rsidRPr="005458A3">
              <w:rPr>
                <w:rFonts w:eastAsia="Calibri" w:cstheme="minorHAnsi"/>
                <w:lang w:val="en-US"/>
              </w:rPr>
              <w:t>Food &amp; Nutrition</w:t>
            </w:r>
          </w:p>
          <w:p w14:paraId="5A56A306" w14:textId="6D385C06" w:rsidR="00CD70A3" w:rsidRPr="005458A3" w:rsidRDefault="00C34744" w:rsidP="005458A3">
            <w:pPr>
              <w:rPr>
                <w:rFonts w:cstheme="minorHAnsi"/>
              </w:rPr>
            </w:pPr>
            <w:r w:rsidRPr="005458A3">
              <w:rPr>
                <w:rFonts w:eastAsia="Calibri" w:cstheme="minorHAnsi"/>
                <w:lang w:val="en-US"/>
              </w:rPr>
              <w:t>World Food P</w:t>
            </w:r>
            <w:r w:rsidR="00B70FC0" w:rsidRPr="005458A3">
              <w:rPr>
                <w:rFonts w:eastAsia="Calibri" w:cstheme="minorHAnsi"/>
                <w:lang w:val="en-US"/>
              </w:rPr>
              <w:t>roject</w:t>
            </w:r>
          </w:p>
        </w:tc>
        <w:tc>
          <w:tcPr>
            <w:tcW w:w="4596" w:type="dxa"/>
            <w:gridSpan w:val="2"/>
          </w:tcPr>
          <w:p w14:paraId="1303AF93" w14:textId="045A495F" w:rsidR="00095C1F" w:rsidRPr="005458A3" w:rsidRDefault="00095C1F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ICT &amp; Computing</w:t>
            </w:r>
          </w:p>
          <w:p w14:paraId="6847CAEF" w14:textId="615B9F86" w:rsidR="00CD70A3" w:rsidRPr="005458A3" w:rsidRDefault="00B70FC0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Internet safety</w:t>
            </w:r>
          </w:p>
          <w:p w14:paraId="53432253" w14:textId="2CAE80C8" w:rsidR="00AF7796" w:rsidRPr="005458A3" w:rsidRDefault="00AF7796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lastRenderedPageBreak/>
              <w:t>Introduction to programming</w:t>
            </w:r>
          </w:p>
        </w:tc>
        <w:tc>
          <w:tcPr>
            <w:tcW w:w="3890" w:type="dxa"/>
            <w:gridSpan w:val="3"/>
          </w:tcPr>
          <w:p w14:paraId="7A7D9F43" w14:textId="645C5F70" w:rsidR="00095C1F" w:rsidRPr="005458A3" w:rsidRDefault="00095C1F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lastRenderedPageBreak/>
              <w:t>Design &amp; Technology</w:t>
            </w:r>
          </w:p>
          <w:p w14:paraId="4C58BBFB" w14:textId="16BD62A2" w:rsidR="00CD70A3" w:rsidRPr="005458A3" w:rsidRDefault="00AF7796" w:rsidP="005458A3">
            <w:pPr>
              <w:rPr>
                <w:rFonts w:cstheme="minorHAnsi"/>
              </w:rPr>
            </w:pPr>
            <w:r w:rsidRPr="005458A3">
              <w:rPr>
                <w:rFonts w:cstheme="minorHAnsi"/>
              </w:rPr>
              <w:t>Woodwork- creating a passive amplifier</w:t>
            </w:r>
            <w:r w:rsidR="00CD70A3" w:rsidRPr="005458A3">
              <w:rPr>
                <w:rFonts w:cstheme="minorHAnsi"/>
              </w:rPr>
              <w:t xml:space="preserve"> </w:t>
            </w:r>
          </w:p>
        </w:tc>
      </w:tr>
      <w:tr w:rsidR="00092D1A" w:rsidRPr="006B1F86" w14:paraId="4C58BC16" w14:textId="77777777" w:rsidTr="006F1EE4">
        <w:tc>
          <w:tcPr>
            <w:tcW w:w="1782" w:type="dxa"/>
          </w:tcPr>
          <w:p w14:paraId="4C58BC08" w14:textId="77777777" w:rsidR="00092D1A" w:rsidRPr="00F1314D" w:rsidRDefault="00092D1A" w:rsidP="00092D1A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A349EA">
              <w:rPr>
                <w:rFonts w:cstheme="minorHAnsi"/>
                <w:b/>
                <w:sz w:val="24"/>
                <w:szCs w:val="24"/>
              </w:rPr>
              <w:t>Physical Education</w:t>
            </w:r>
          </w:p>
        </w:tc>
        <w:tc>
          <w:tcPr>
            <w:tcW w:w="2155" w:type="dxa"/>
          </w:tcPr>
          <w:p w14:paraId="0DCF743C" w14:textId="1396A34D" w:rsidR="00092D1A" w:rsidRPr="005458A3" w:rsidRDefault="00A63416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</w:rPr>
              <w:t>Basketball</w:t>
            </w:r>
            <w:r w:rsidR="00044364" w:rsidRPr="005458A3">
              <w:rPr>
                <w:rFonts w:eastAsia="Calibri" w:cstheme="minorHAnsi"/>
              </w:rPr>
              <w:t>, Football, Netballs</w:t>
            </w:r>
          </w:p>
          <w:p w14:paraId="7F6146A3" w14:textId="6B0B7BF8" w:rsidR="00092D1A" w:rsidRPr="005458A3" w:rsidRDefault="00092D1A" w:rsidP="005458A3">
            <w:pPr>
              <w:spacing w:after="160" w:line="257" w:lineRule="auto"/>
              <w:rPr>
                <w:rFonts w:eastAsia="Calibri" w:cstheme="minorHAnsi"/>
              </w:rPr>
            </w:pPr>
          </w:p>
        </w:tc>
        <w:tc>
          <w:tcPr>
            <w:tcW w:w="2245" w:type="dxa"/>
            <w:gridSpan w:val="2"/>
          </w:tcPr>
          <w:p w14:paraId="6AC45C2D" w14:textId="77777777" w:rsidR="00092D1A" w:rsidRPr="005458A3" w:rsidRDefault="00044364" w:rsidP="005458A3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Table Tennis</w:t>
            </w:r>
          </w:p>
          <w:p w14:paraId="4DDE8801" w14:textId="77777777" w:rsidR="00044364" w:rsidRPr="005458A3" w:rsidRDefault="00044364" w:rsidP="005458A3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3DDD14E1" w14:textId="31C198B1" w:rsidR="00044364" w:rsidRPr="005458A3" w:rsidRDefault="00CE4C82" w:rsidP="005458A3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Fitness and Dance</w:t>
            </w:r>
          </w:p>
        </w:tc>
        <w:tc>
          <w:tcPr>
            <w:tcW w:w="2096" w:type="dxa"/>
          </w:tcPr>
          <w:p w14:paraId="3038C2AD" w14:textId="77777777" w:rsidR="00092D1A" w:rsidRPr="005458A3" w:rsidRDefault="00CE4C82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</w:rPr>
              <w:t>Badminton</w:t>
            </w:r>
          </w:p>
          <w:p w14:paraId="1C3665AD" w14:textId="7D982770" w:rsidR="00CE4C82" w:rsidRPr="005458A3" w:rsidRDefault="00C65885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</w:rPr>
              <w:t>Tag Rugby</w:t>
            </w:r>
          </w:p>
          <w:p w14:paraId="2D7CFCE5" w14:textId="69394375" w:rsidR="00CE4C82" w:rsidRPr="005458A3" w:rsidRDefault="00CE4C82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</w:rPr>
              <w:t>Leadership/Disability Sport</w:t>
            </w:r>
          </w:p>
        </w:tc>
        <w:tc>
          <w:tcPr>
            <w:tcW w:w="2500" w:type="dxa"/>
          </w:tcPr>
          <w:p w14:paraId="780F2DC7" w14:textId="77777777" w:rsidR="00CE4C82" w:rsidRPr="005458A3" w:rsidRDefault="00CE4C82" w:rsidP="005458A3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Table Tennis</w:t>
            </w:r>
          </w:p>
          <w:p w14:paraId="795C17B6" w14:textId="77777777" w:rsidR="00CE4C82" w:rsidRPr="005458A3" w:rsidRDefault="00CE4C82" w:rsidP="005458A3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5AFAFCD1" w14:textId="5D069B06" w:rsidR="00092D1A" w:rsidRPr="005458A3" w:rsidRDefault="00CE4C82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Fitness and Dance</w:t>
            </w:r>
          </w:p>
        </w:tc>
        <w:tc>
          <w:tcPr>
            <w:tcW w:w="1871" w:type="dxa"/>
          </w:tcPr>
          <w:p w14:paraId="5C36CF7F" w14:textId="79562810" w:rsidR="00092D1A" w:rsidRPr="005458A3" w:rsidRDefault="00092D1A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</w:rPr>
              <w:t xml:space="preserve">Athletics </w:t>
            </w:r>
          </w:p>
          <w:p w14:paraId="32D78EAA" w14:textId="54DDD3A4" w:rsidR="00092D1A" w:rsidRPr="005458A3" w:rsidRDefault="00092D1A" w:rsidP="005458A3">
            <w:pPr>
              <w:spacing w:after="160" w:line="257" w:lineRule="auto"/>
              <w:rPr>
                <w:rFonts w:eastAsia="Calibri" w:cstheme="minorHAnsi"/>
              </w:rPr>
            </w:pPr>
          </w:p>
        </w:tc>
        <w:tc>
          <w:tcPr>
            <w:tcW w:w="2019" w:type="dxa"/>
            <w:gridSpan w:val="2"/>
          </w:tcPr>
          <w:p w14:paraId="1F85D020" w14:textId="1A1FCE4E" w:rsidR="00092D1A" w:rsidRPr="005458A3" w:rsidRDefault="00A349EA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</w:rPr>
              <w:t>Basketball</w:t>
            </w:r>
          </w:p>
          <w:p w14:paraId="1834DC10" w14:textId="7F936FA9" w:rsidR="00092D1A" w:rsidRPr="005458A3" w:rsidRDefault="00092D1A" w:rsidP="005458A3">
            <w:pPr>
              <w:spacing w:after="160" w:line="257" w:lineRule="auto"/>
              <w:rPr>
                <w:rFonts w:eastAsia="Calibri" w:cstheme="minorHAnsi"/>
              </w:rPr>
            </w:pPr>
            <w:r w:rsidRPr="005458A3">
              <w:rPr>
                <w:rFonts w:eastAsia="Calibri" w:cstheme="minorHAnsi"/>
              </w:rPr>
              <w:t xml:space="preserve">Rounders, </w:t>
            </w:r>
            <w:r w:rsidR="00CE4C82" w:rsidRPr="005458A3">
              <w:rPr>
                <w:rFonts w:eastAsia="Calibri" w:cstheme="minorHAnsi"/>
              </w:rPr>
              <w:t>Softball</w:t>
            </w:r>
          </w:p>
        </w:tc>
      </w:tr>
      <w:tr w:rsidR="009720A3" w:rsidRPr="006B1F86" w14:paraId="3E8B20C5" w14:textId="77777777" w:rsidTr="006F1EE4">
        <w:tc>
          <w:tcPr>
            <w:tcW w:w="1782" w:type="dxa"/>
          </w:tcPr>
          <w:p w14:paraId="5649DEF5" w14:textId="32F712E4" w:rsidR="009720A3" w:rsidRPr="00F1314D" w:rsidRDefault="009720A3" w:rsidP="009720A3">
            <w:pPr>
              <w:jc w:val="center"/>
              <w:rPr>
                <w:rFonts w:cstheme="minorHAnsi"/>
                <w:b/>
                <w:sz w:val="24"/>
                <w:szCs w:val="24"/>
                <w:highlight w:val="red"/>
              </w:rPr>
            </w:pPr>
            <w:r w:rsidRPr="000A2B04">
              <w:rPr>
                <w:rFonts w:cstheme="minorHAnsi"/>
                <w:b/>
                <w:sz w:val="24"/>
                <w:szCs w:val="24"/>
              </w:rPr>
              <w:t>Character Electives/PSHE</w:t>
            </w:r>
          </w:p>
        </w:tc>
        <w:tc>
          <w:tcPr>
            <w:tcW w:w="2155" w:type="dxa"/>
          </w:tcPr>
          <w:p w14:paraId="5CB55ECF" w14:textId="1D24F1CC" w:rsidR="009720A3" w:rsidRPr="005458A3" w:rsidRDefault="009720A3" w:rsidP="005458A3">
            <w:pPr>
              <w:rPr>
                <w:rFonts w:cstheme="minorHAnsi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Pastoral Elective</w:t>
            </w:r>
            <w:r w:rsidR="00866791" w:rsidRPr="005458A3">
              <w:rPr>
                <w:rFonts w:eastAsia="Calibri" w:cstheme="minorHAnsi"/>
                <w:color w:val="000000" w:themeColor="text1"/>
              </w:rPr>
              <w:t>: Staying Healthy and Safe</w:t>
            </w:r>
          </w:p>
        </w:tc>
        <w:tc>
          <w:tcPr>
            <w:tcW w:w="2245" w:type="dxa"/>
            <w:gridSpan w:val="2"/>
          </w:tcPr>
          <w:p w14:paraId="6AFB43CE" w14:textId="4CFED127" w:rsidR="009720A3" w:rsidRPr="005458A3" w:rsidRDefault="009720A3" w:rsidP="005458A3">
            <w:pPr>
              <w:rPr>
                <w:rFonts w:cstheme="minorHAnsi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Pastoral Elective</w:t>
            </w:r>
            <w:r w:rsidR="000A2B04" w:rsidRPr="005458A3">
              <w:rPr>
                <w:rFonts w:eastAsia="Calibri" w:cstheme="minorHAnsi"/>
                <w:color w:val="000000" w:themeColor="text1"/>
              </w:rPr>
              <w:t>: Ambition, Aspirations and Futures</w:t>
            </w:r>
          </w:p>
        </w:tc>
        <w:tc>
          <w:tcPr>
            <w:tcW w:w="4596" w:type="dxa"/>
            <w:gridSpan w:val="2"/>
          </w:tcPr>
          <w:p w14:paraId="446517C4" w14:textId="6766FA24" w:rsidR="009720A3" w:rsidRPr="005458A3" w:rsidRDefault="009720A3" w:rsidP="005458A3">
            <w:pPr>
              <w:rPr>
                <w:rFonts w:cstheme="minorHAnsi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Community Elective</w:t>
            </w:r>
          </w:p>
        </w:tc>
        <w:tc>
          <w:tcPr>
            <w:tcW w:w="3890" w:type="dxa"/>
            <w:gridSpan w:val="3"/>
          </w:tcPr>
          <w:p w14:paraId="754DA3A0" w14:textId="5C6EC074" w:rsidR="009720A3" w:rsidRPr="005458A3" w:rsidRDefault="009720A3" w:rsidP="005458A3">
            <w:pPr>
              <w:rPr>
                <w:rFonts w:cstheme="minorHAnsi"/>
              </w:rPr>
            </w:pPr>
            <w:r w:rsidRPr="005458A3">
              <w:rPr>
                <w:rFonts w:eastAsia="Calibri" w:cstheme="minorHAnsi"/>
                <w:color w:val="000000" w:themeColor="text1"/>
              </w:rPr>
              <w:t>Academic Elective</w:t>
            </w:r>
          </w:p>
        </w:tc>
      </w:tr>
    </w:tbl>
    <w:p w14:paraId="3A534447" w14:textId="276F1B88" w:rsidR="00244D58" w:rsidRDefault="00244D58"/>
    <w:p w14:paraId="210193D9" w14:textId="77777777" w:rsidR="00244D58" w:rsidRDefault="00244D58"/>
    <w:p w14:paraId="2BFC4706" w14:textId="77777777" w:rsidR="224065C6" w:rsidRDefault="224065C6"/>
    <w:p w14:paraId="4C58BC17" w14:textId="77777777" w:rsidR="00904DCB" w:rsidRDefault="00904DCB" w:rsidP="00826C1B">
      <w:pPr>
        <w:jc w:val="center"/>
        <w:rPr>
          <w:b/>
          <w:sz w:val="36"/>
        </w:rPr>
      </w:pPr>
    </w:p>
    <w:p w14:paraId="4C58BC18" w14:textId="77777777" w:rsidR="00826C1B" w:rsidRPr="00826C1B" w:rsidRDefault="00826C1B" w:rsidP="009C6E58">
      <w:pPr>
        <w:rPr>
          <w:sz w:val="36"/>
        </w:rPr>
      </w:pPr>
    </w:p>
    <w:sectPr w:rsidR="00826C1B" w:rsidRPr="00826C1B" w:rsidSect="001605D5">
      <w:headerReference w:type="default" r:id="rId10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83473" w14:textId="77777777" w:rsidR="0076506A" w:rsidRDefault="0076506A" w:rsidP="00826C1B">
      <w:pPr>
        <w:spacing w:after="0" w:line="240" w:lineRule="auto"/>
      </w:pPr>
      <w:r>
        <w:separator/>
      </w:r>
    </w:p>
  </w:endnote>
  <w:endnote w:type="continuationSeparator" w:id="0">
    <w:p w14:paraId="10CC5036" w14:textId="77777777" w:rsidR="0076506A" w:rsidRDefault="0076506A" w:rsidP="00826C1B">
      <w:pPr>
        <w:spacing w:after="0" w:line="240" w:lineRule="auto"/>
      </w:pPr>
      <w:r>
        <w:continuationSeparator/>
      </w:r>
    </w:p>
  </w:endnote>
  <w:endnote w:type="continuationNotice" w:id="1">
    <w:p w14:paraId="409B198C" w14:textId="77777777" w:rsidR="0076506A" w:rsidRDefault="007650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82479" w14:textId="77777777" w:rsidR="0076506A" w:rsidRDefault="0076506A" w:rsidP="00826C1B">
      <w:pPr>
        <w:spacing w:after="0" w:line="240" w:lineRule="auto"/>
      </w:pPr>
      <w:r>
        <w:separator/>
      </w:r>
    </w:p>
  </w:footnote>
  <w:footnote w:type="continuationSeparator" w:id="0">
    <w:p w14:paraId="32D2E959" w14:textId="77777777" w:rsidR="0076506A" w:rsidRDefault="0076506A" w:rsidP="00826C1B">
      <w:pPr>
        <w:spacing w:after="0" w:line="240" w:lineRule="auto"/>
      </w:pPr>
      <w:r>
        <w:continuationSeparator/>
      </w:r>
    </w:p>
  </w:footnote>
  <w:footnote w:type="continuationNotice" w:id="1">
    <w:p w14:paraId="4B466B4D" w14:textId="77777777" w:rsidR="0076506A" w:rsidRDefault="007650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8405" w14:textId="6EE39A87" w:rsidR="00690C8E" w:rsidRPr="00831F66" w:rsidRDefault="00B412C4" w:rsidP="00831F6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AC320B" wp14:editId="49962D50">
          <wp:simplePos x="0" y="0"/>
          <wp:positionH relativeFrom="page">
            <wp:align>left</wp:align>
          </wp:positionH>
          <wp:positionV relativeFrom="paragraph">
            <wp:posOffset>-518160</wp:posOffset>
          </wp:positionV>
          <wp:extent cx="10800000" cy="728437"/>
          <wp:effectExtent l="0" t="0" r="1905" b="0"/>
          <wp:wrapSquare wrapText="bothSides"/>
          <wp:docPr id="10775714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7571462" name="Picture 1077571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0" cy="728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1E4D"/>
    <w:multiLevelType w:val="hybridMultilevel"/>
    <w:tmpl w:val="0F70B31E"/>
    <w:lvl w:ilvl="0" w:tplc="3912DB3A">
      <w:start w:val="1"/>
      <w:numFmt w:val="bullet"/>
      <w:suff w:val="space"/>
      <w:lvlText w:val=""/>
      <w:lvlJc w:val="left"/>
      <w:pPr>
        <w:ind w:left="113" w:hanging="5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80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1B"/>
    <w:rsid w:val="00015719"/>
    <w:rsid w:val="0002140B"/>
    <w:rsid w:val="00044364"/>
    <w:rsid w:val="00060BB6"/>
    <w:rsid w:val="00073D66"/>
    <w:rsid w:val="00074914"/>
    <w:rsid w:val="00080638"/>
    <w:rsid w:val="000863DF"/>
    <w:rsid w:val="00092D1A"/>
    <w:rsid w:val="00095C1F"/>
    <w:rsid w:val="000A2B04"/>
    <w:rsid w:val="000D02BD"/>
    <w:rsid w:val="0010042C"/>
    <w:rsid w:val="00104930"/>
    <w:rsid w:val="00107A37"/>
    <w:rsid w:val="00111DEA"/>
    <w:rsid w:val="001423CC"/>
    <w:rsid w:val="00142D83"/>
    <w:rsid w:val="00144361"/>
    <w:rsid w:val="0015129E"/>
    <w:rsid w:val="0015533D"/>
    <w:rsid w:val="0015573B"/>
    <w:rsid w:val="001605D5"/>
    <w:rsid w:val="00180BA1"/>
    <w:rsid w:val="00183EAD"/>
    <w:rsid w:val="00185496"/>
    <w:rsid w:val="00191764"/>
    <w:rsid w:val="001B12D7"/>
    <w:rsid w:val="001D2271"/>
    <w:rsid w:val="001D302C"/>
    <w:rsid w:val="001D49A5"/>
    <w:rsid w:val="001D7D60"/>
    <w:rsid w:val="001E1AA4"/>
    <w:rsid w:val="001E793C"/>
    <w:rsid w:val="001F7E0C"/>
    <w:rsid w:val="00204F5C"/>
    <w:rsid w:val="00216F61"/>
    <w:rsid w:val="00244D58"/>
    <w:rsid w:val="002529FF"/>
    <w:rsid w:val="00253952"/>
    <w:rsid w:val="00255554"/>
    <w:rsid w:val="00266648"/>
    <w:rsid w:val="0027755C"/>
    <w:rsid w:val="0028491C"/>
    <w:rsid w:val="00287381"/>
    <w:rsid w:val="002C3565"/>
    <w:rsid w:val="002C4BE0"/>
    <w:rsid w:val="002D35D1"/>
    <w:rsid w:val="002D78E4"/>
    <w:rsid w:val="002D7EFF"/>
    <w:rsid w:val="002E38B5"/>
    <w:rsid w:val="002F3D2D"/>
    <w:rsid w:val="002F6A5B"/>
    <w:rsid w:val="00311BD7"/>
    <w:rsid w:val="003152A0"/>
    <w:rsid w:val="003209AF"/>
    <w:rsid w:val="00342C19"/>
    <w:rsid w:val="00396F10"/>
    <w:rsid w:val="003C76D5"/>
    <w:rsid w:val="003D33EC"/>
    <w:rsid w:val="003D5DC2"/>
    <w:rsid w:val="003D7799"/>
    <w:rsid w:val="003E27B7"/>
    <w:rsid w:val="003E77EF"/>
    <w:rsid w:val="003F7022"/>
    <w:rsid w:val="00425C1D"/>
    <w:rsid w:val="004738C9"/>
    <w:rsid w:val="00482272"/>
    <w:rsid w:val="00490846"/>
    <w:rsid w:val="004919D5"/>
    <w:rsid w:val="004A5A0A"/>
    <w:rsid w:val="004B77E9"/>
    <w:rsid w:val="004C6AF7"/>
    <w:rsid w:val="004D3E6C"/>
    <w:rsid w:val="004D6F88"/>
    <w:rsid w:val="004E27F1"/>
    <w:rsid w:val="004E4C99"/>
    <w:rsid w:val="004E7BB2"/>
    <w:rsid w:val="004F52BB"/>
    <w:rsid w:val="005207DB"/>
    <w:rsid w:val="00530EBA"/>
    <w:rsid w:val="005458A3"/>
    <w:rsid w:val="005546F5"/>
    <w:rsid w:val="00556253"/>
    <w:rsid w:val="00565C3C"/>
    <w:rsid w:val="005A654A"/>
    <w:rsid w:val="005B7DA0"/>
    <w:rsid w:val="005C3D52"/>
    <w:rsid w:val="005D34C1"/>
    <w:rsid w:val="005E09E8"/>
    <w:rsid w:val="005E1CA8"/>
    <w:rsid w:val="005E348D"/>
    <w:rsid w:val="005F5214"/>
    <w:rsid w:val="00613C74"/>
    <w:rsid w:val="00613D1E"/>
    <w:rsid w:val="0065798F"/>
    <w:rsid w:val="00660A12"/>
    <w:rsid w:val="006634CC"/>
    <w:rsid w:val="00664CEF"/>
    <w:rsid w:val="006808FA"/>
    <w:rsid w:val="00682CAF"/>
    <w:rsid w:val="00690C8E"/>
    <w:rsid w:val="006937E8"/>
    <w:rsid w:val="006974F4"/>
    <w:rsid w:val="006A0691"/>
    <w:rsid w:val="006B1F86"/>
    <w:rsid w:val="006B3D5A"/>
    <w:rsid w:val="006B6C3D"/>
    <w:rsid w:val="006D1B8A"/>
    <w:rsid w:val="006E4222"/>
    <w:rsid w:val="006E5574"/>
    <w:rsid w:val="006F0967"/>
    <w:rsid w:val="006F1EE4"/>
    <w:rsid w:val="006F2B5F"/>
    <w:rsid w:val="00715AFF"/>
    <w:rsid w:val="00716594"/>
    <w:rsid w:val="00734684"/>
    <w:rsid w:val="0074681A"/>
    <w:rsid w:val="007515D2"/>
    <w:rsid w:val="00751FFA"/>
    <w:rsid w:val="007552D3"/>
    <w:rsid w:val="0076506A"/>
    <w:rsid w:val="00766308"/>
    <w:rsid w:val="007663DB"/>
    <w:rsid w:val="0077300D"/>
    <w:rsid w:val="007830FF"/>
    <w:rsid w:val="0078560F"/>
    <w:rsid w:val="007A0BF7"/>
    <w:rsid w:val="007B26E7"/>
    <w:rsid w:val="007B6346"/>
    <w:rsid w:val="007C3C52"/>
    <w:rsid w:val="007E0481"/>
    <w:rsid w:val="007E16B0"/>
    <w:rsid w:val="0080421D"/>
    <w:rsid w:val="00806ACE"/>
    <w:rsid w:val="008076B6"/>
    <w:rsid w:val="00812448"/>
    <w:rsid w:val="00816C32"/>
    <w:rsid w:val="00826C1B"/>
    <w:rsid w:val="00831F66"/>
    <w:rsid w:val="0083289B"/>
    <w:rsid w:val="00863CF8"/>
    <w:rsid w:val="00865D4B"/>
    <w:rsid w:val="00866791"/>
    <w:rsid w:val="00871B92"/>
    <w:rsid w:val="00875DA5"/>
    <w:rsid w:val="0089576F"/>
    <w:rsid w:val="008A1F62"/>
    <w:rsid w:val="008A7E5B"/>
    <w:rsid w:val="008B08D8"/>
    <w:rsid w:val="00904DCB"/>
    <w:rsid w:val="00907C4B"/>
    <w:rsid w:val="00917DE5"/>
    <w:rsid w:val="00952A35"/>
    <w:rsid w:val="00952E5D"/>
    <w:rsid w:val="0096469B"/>
    <w:rsid w:val="00971898"/>
    <w:rsid w:val="00971C1D"/>
    <w:rsid w:val="009720A3"/>
    <w:rsid w:val="00997ADC"/>
    <w:rsid w:val="009A5850"/>
    <w:rsid w:val="009C6E58"/>
    <w:rsid w:val="009D5BD2"/>
    <w:rsid w:val="009D725B"/>
    <w:rsid w:val="009F1960"/>
    <w:rsid w:val="009F6DE5"/>
    <w:rsid w:val="00A135BB"/>
    <w:rsid w:val="00A27025"/>
    <w:rsid w:val="00A349EA"/>
    <w:rsid w:val="00A57027"/>
    <w:rsid w:val="00A607C7"/>
    <w:rsid w:val="00A63416"/>
    <w:rsid w:val="00A65309"/>
    <w:rsid w:val="00A662C6"/>
    <w:rsid w:val="00A74969"/>
    <w:rsid w:val="00A76F18"/>
    <w:rsid w:val="00AC72D4"/>
    <w:rsid w:val="00AD1E64"/>
    <w:rsid w:val="00AD596D"/>
    <w:rsid w:val="00AD7B4F"/>
    <w:rsid w:val="00AE4A67"/>
    <w:rsid w:val="00AF1ABB"/>
    <w:rsid w:val="00AF7796"/>
    <w:rsid w:val="00B026D9"/>
    <w:rsid w:val="00B12D65"/>
    <w:rsid w:val="00B312BC"/>
    <w:rsid w:val="00B33BAD"/>
    <w:rsid w:val="00B412C4"/>
    <w:rsid w:val="00B43A93"/>
    <w:rsid w:val="00B475F0"/>
    <w:rsid w:val="00B53CF5"/>
    <w:rsid w:val="00B572E4"/>
    <w:rsid w:val="00B60D82"/>
    <w:rsid w:val="00B66AD6"/>
    <w:rsid w:val="00B70FC0"/>
    <w:rsid w:val="00B732FE"/>
    <w:rsid w:val="00B81811"/>
    <w:rsid w:val="00B855A5"/>
    <w:rsid w:val="00B92CED"/>
    <w:rsid w:val="00B9507C"/>
    <w:rsid w:val="00B963C8"/>
    <w:rsid w:val="00BA7341"/>
    <w:rsid w:val="00BB0746"/>
    <w:rsid w:val="00BB4F9F"/>
    <w:rsid w:val="00BC5B91"/>
    <w:rsid w:val="00BC604E"/>
    <w:rsid w:val="00BD636F"/>
    <w:rsid w:val="00BE0652"/>
    <w:rsid w:val="00BE7025"/>
    <w:rsid w:val="00BF3020"/>
    <w:rsid w:val="00C2085B"/>
    <w:rsid w:val="00C238DB"/>
    <w:rsid w:val="00C30758"/>
    <w:rsid w:val="00C34744"/>
    <w:rsid w:val="00C50F9F"/>
    <w:rsid w:val="00C62666"/>
    <w:rsid w:val="00C65885"/>
    <w:rsid w:val="00C91A37"/>
    <w:rsid w:val="00C91D38"/>
    <w:rsid w:val="00CA1004"/>
    <w:rsid w:val="00CA24EE"/>
    <w:rsid w:val="00CA489F"/>
    <w:rsid w:val="00CA4A2E"/>
    <w:rsid w:val="00CA5093"/>
    <w:rsid w:val="00CB4E8D"/>
    <w:rsid w:val="00CB7B6E"/>
    <w:rsid w:val="00CC2C1C"/>
    <w:rsid w:val="00CD3B03"/>
    <w:rsid w:val="00CD70A3"/>
    <w:rsid w:val="00CE2229"/>
    <w:rsid w:val="00CE2F4A"/>
    <w:rsid w:val="00CE3412"/>
    <w:rsid w:val="00CE4B96"/>
    <w:rsid w:val="00CE4C82"/>
    <w:rsid w:val="00D04E9F"/>
    <w:rsid w:val="00D1592B"/>
    <w:rsid w:val="00D20037"/>
    <w:rsid w:val="00D330F5"/>
    <w:rsid w:val="00D3522B"/>
    <w:rsid w:val="00D42696"/>
    <w:rsid w:val="00D502C0"/>
    <w:rsid w:val="00D67CB4"/>
    <w:rsid w:val="00D73574"/>
    <w:rsid w:val="00D86101"/>
    <w:rsid w:val="00D86DDC"/>
    <w:rsid w:val="00D9065A"/>
    <w:rsid w:val="00D90B6D"/>
    <w:rsid w:val="00D914A0"/>
    <w:rsid w:val="00DA1DAB"/>
    <w:rsid w:val="00DB7304"/>
    <w:rsid w:val="00DC7E1B"/>
    <w:rsid w:val="00DF1F2B"/>
    <w:rsid w:val="00E01553"/>
    <w:rsid w:val="00E2012F"/>
    <w:rsid w:val="00E45D09"/>
    <w:rsid w:val="00E87AAE"/>
    <w:rsid w:val="00E92817"/>
    <w:rsid w:val="00E954DB"/>
    <w:rsid w:val="00EB38E8"/>
    <w:rsid w:val="00EB783C"/>
    <w:rsid w:val="00EC644E"/>
    <w:rsid w:val="00EC6DA7"/>
    <w:rsid w:val="00ED3030"/>
    <w:rsid w:val="00ED565A"/>
    <w:rsid w:val="00ED6298"/>
    <w:rsid w:val="00EE4189"/>
    <w:rsid w:val="00EE62C9"/>
    <w:rsid w:val="00EE64F3"/>
    <w:rsid w:val="00EF05A1"/>
    <w:rsid w:val="00F1278C"/>
    <w:rsid w:val="00F12CDF"/>
    <w:rsid w:val="00F1314D"/>
    <w:rsid w:val="00F16FD8"/>
    <w:rsid w:val="00F22981"/>
    <w:rsid w:val="00F2324F"/>
    <w:rsid w:val="00F27142"/>
    <w:rsid w:val="00F43744"/>
    <w:rsid w:val="00F524FB"/>
    <w:rsid w:val="00F846BF"/>
    <w:rsid w:val="00FA1C0A"/>
    <w:rsid w:val="00FD745C"/>
    <w:rsid w:val="00FD7C67"/>
    <w:rsid w:val="00FD7F58"/>
    <w:rsid w:val="00FF1F9D"/>
    <w:rsid w:val="00FF34E1"/>
    <w:rsid w:val="015CE13B"/>
    <w:rsid w:val="0A041F3D"/>
    <w:rsid w:val="0B08677F"/>
    <w:rsid w:val="0C7A832B"/>
    <w:rsid w:val="0CF92C60"/>
    <w:rsid w:val="0DB29957"/>
    <w:rsid w:val="0E6FBB31"/>
    <w:rsid w:val="0E7A34A3"/>
    <w:rsid w:val="0FAC6C35"/>
    <w:rsid w:val="12345501"/>
    <w:rsid w:val="127ABEB4"/>
    <w:rsid w:val="133CFC59"/>
    <w:rsid w:val="141832CF"/>
    <w:rsid w:val="157660E0"/>
    <w:rsid w:val="15976751"/>
    <w:rsid w:val="1AF1D670"/>
    <w:rsid w:val="1D9C3228"/>
    <w:rsid w:val="1DA59F77"/>
    <w:rsid w:val="1F1689E8"/>
    <w:rsid w:val="224065C6"/>
    <w:rsid w:val="24235E13"/>
    <w:rsid w:val="27B3A15E"/>
    <w:rsid w:val="27FBD0F7"/>
    <w:rsid w:val="29959ACF"/>
    <w:rsid w:val="2A1DD733"/>
    <w:rsid w:val="2AD688F5"/>
    <w:rsid w:val="2CCDC48F"/>
    <w:rsid w:val="2E492889"/>
    <w:rsid w:val="2FA0F1FF"/>
    <w:rsid w:val="2FC3AE2C"/>
    <w:rsid w:val="311614C5"/>
    <w:rsid w:val="34902DAF"/>
    <w:rsid w:val="34912083"/>
    <w:rsid w:val="35C066CC"/>
    <w:rsid w:val="368BDEA0"/>
    <w:rsid w:val="372F6C7C"/>
    <w:rsid w:val="39704AB4"/>
    <w:rsid w:val="39FE9E44"/>
    <w:rsid w:val="3A275631"/>
    <w:rsid w:val="3AB2E34A"/>
    <w:rsid w:val="3B17E967"/>
    <w:rsid w:val="3B4BFEF2"/>
    <w:rsid w:val="3C316CD8"/>
    <w:rsid w:val="3D719C34"/>
    <w:rsid w:val="4101E0D3"/>
    <w:rsid w:val="42C61F72"/>
    <w:rsid w:val="43EBD516"/>
    <w:rsid w:val="45D50C25"/>
    <w:rsid w:val="4831CA00"/>
    <w:rsid w:val="49A29F9E"/>
    <w:rsid w:val="4C58B1B9"/>
    <w:rsid w:val="4E3E472E"/>
    <w:rsid w:val="4E63B8BA"/>
    <w:rsid w:val="5237FF2B"/>
    <w:rsid w:val="52AA2333"/>
    <w:rsid w:val="52D046E9"/>
    <w:rsid w:val="55DC7165"/>
    <w:rsid w:val="591F5995"/>
    <w:rsid w:val="5A4008FA"/>
    <w:rsid w:val="5B6A772A"/>
    <w:rsid w:val="5E8DA680"/>
    <w:rsid w:val="5F51020B"/>
    <w:rsid w:val="5FA98B6D"/>
    <w:rsid w:val="60D83322"/>
    <w:rsid w:val="61370A20"/>
    <w:rsid w:val="61A8A51E"/>
    <w:rsid w:val="63E0C400"/>
    <w:rsid w:val="64664DD2"/>
    <w:rsid w:val="64E24447"/>
    <w:rsid w:val="667311FA"/>
    <w:rsid w:val="66B4C70E"/>
    <w:rsid w:val="6917A29C"/>
    <w:rsid w:val="69607912"/>
    <w:rsid w:val="7032857D"/>
    <w:rsid w:val="7075BFA2"/>
    <w:rsid w:val="7118B034"/>
    <w:rsid w:val="712FBA3F"/>
    <w:rsid w:val="73468DDE"/>
    <w:rsid w:val="7972E14C"/>
    <w:rsid w:val="7E3121DD"/>
    <w:rsid w:val="7E7D72ED"/>
    <w:rsid w:val="7EC0056F"/>
    <w:rsid w:val="7F2739C6"/>
    <w:rsid w:val="7FB1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8BB8C"/>
  <w15:docId w15:val="{2D4DC7A4-2112-4428-85C7-39CAAC82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749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C1B"/>
  </w:style>
  <w:style w:type="paragraph" w:styleId="Footer">
    <w:name w:val="footer"/>
    <w:basedOn w:val="Normal"/>
    <w:link w:val="Foot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C1B"/>
  </w:style>
  <w:style w:type="table" w:styleId="TableGrid">
    <w:name w:val="Table Grid"/>
    <w:basedOn w:val="TableNormal"/>
    <w:uiPriority w:val="39"/>
    <w:rsid w:val="00826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C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6D1B8A"/>
  </w:style>
  <w:style w:type="character" w:customStyle="1" w:styleId="eop">
    <w:name w:val="eop"/>
    <w:basedOn w:val="DefaultParagraphFont"/>
    <w:rsid w:val="006D1B8A"/>
  </w:style>
  <w:style w:type="paragraph" w:styleId="ListParagraph">
    <w:name w:val="List Paragraph"/>
    <w:basedOn w:val="Normal"/>
    <w:uiPriority w:val="34"/>
    <w:qFormat/>
    <w:rsid w:val="00E87AAE"/>
    <w:pPr>
      <w:ind w:left="720"/>
      <w:contextualSpacing/>
    </w:pPr>
  </w:style>
  <w:style w:type="paragraph" w:customStyle="1" w:styleId="paragraph">
    <w:name w:val="paragraph"/>
    <w:basedOn w:val="Normal"/>
    <w:rsid w:val="00EC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7496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D5B810-0FAD-41CF-BBD8-6A402D36E18B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customXml/itemProps2.xml><?xml version="1.0" encoding="utf-8"?>
<ds:datastoreItem xmlns:ds="http://schemas.openxmlformats.org/officeDocument/2006/customXml" ds:itemID="{D6B0667E-2EDF-4834-ACAE-B32A7BB35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729BFE-6363-494B-A82F-920F6AACC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312</Words>
  <Characters>1782</Characters>
  <Application>Microsoft Office Word</Application>
  <DocSecurity>0</DocSecurity>
  <Lines>14</Lines>
  <Paragraphs>4</Paragraphs>
  <ScaleCrop>false</ScaleCrop>
  <Company>Irlam &amp; Cadishead College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Larsen-Taylor</dc:creator>
  <cp:keywords/>
  <cp:lastModifiedBy>Ms Y Morris</cp:lastModifiedBy>
  <cp:revision>50</cp:revision>
  <dcterms:created xsi:type="dcterms:W3CDTF">2026-07-06T13:12:00Z</dcterms:created>
  <dcterms:modified xsi:type="dcterms:W3CDTF">2026-07-21T09:01:00Z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Order">
    <vt:r8>110200</vt:r8>
  </property>
  <property fmtid="{D5CDD505-2E9C-101B-9397-08002B2CF9AE}" pid="4" name="MediaServiceImageTags">
    <vt:lpwstr/>
  </property>
  <property fmtid="{D5CDD505-2E9C-101B-9397-08002B2CF9AE}" pid="5" name="GrammarlyDocumentId">
    <vt:lpwstr>da66b81c-87ed-404b-94df-4074435703bb</vt:lpwstr>
  </property>
</Properties>
</file>